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B8" w:rsidRPr="00836D79" w:rsidRDefault="009478B8" w:rsidP="009478B8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Протокол №</w:t>
      </w:r>
      <w:r w:rsidRPr="00836D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4 , от 22.12..2021г.                       </w:t>
      </w:r>
    </w:p>
    <w:p w:rsidR="009478B8" w:rsidRPr="004A1072" w:rsidRDefault="009478B8" w:rsidP="009478B8">
      <w:pPr>
        <w:tabs>
          <w:tab w:val="left" w:pos="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072">
        <w:rPr>
          <w:rFonts w:ascii="Times New Roman" w:hAnsi="Times New Roman" w:cs="Times New Roman"/>
          <w:b/>
          <w:sz w:val="24"/>
          <w:szCs w:val="24"/>
        </w:rPr>
        <w:t xml:space="preserve">заседания комиссии по противодействию коррупции </w:t>
      </w:r>
    </w:p>
    <w:p w:rsidR="009478B8" w:rsidRPr="004A1072" w:rsidRDefault="009478B8" w:rsidP="009478B8">
      <w:pPr>
        <w:tabs>
          <w:tab w:val="left" w:pos="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072">
        <w:rPr>
          <w:rFonts w:ascii="Times New Roman" w:hAnsi="Times New Roman" w:cs="Times New Roman"/>
          <w:b/>
          <w:sz w:val="24"/>
          <w:szCs w:val="24"/>
        </w:rPr>
        <w:t>в ГБОУ СО «Дегтярская школа»</w:t>
      </w: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78B8">
        <w:rPr>
          <w:rFonts w:ascii="Times New Roman" w:hAnsi="Times New Roman" w:cs="Times New Roman"/>
          <w:sz w:val="24"/>
          <w:szCs w:val="24"/>
        </w:rPr>
        <w:t>Присутствовало   7 человек</w:t>
      </w: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78B8">
        <w:rPr>
          <w:rFonts w:ascii="Times New Roman" w:hAnsi="Times New Roman" w:cs="Times New Roman"/>
          <w:sz w:val="24"/>
          <w:szCs w:val="24"/>
        </w:rPr>
        <w:t>Председатель, члены и секретарь комиссии по противодействию коррупции.</w:t>
      </w: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78B8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hAnsi="Times New Roman" w:cs="Times New Roman"/>
          <w:color w:val="212121"/>
          <w:sz w:val="24"/>
          <w:szCs w:val="24"/>
        </w:rPr>
        <w:t xml:space="preserve">1.О выполнении плана мероприятий по </w:t>
      </w:r>
      <w:r w:rsidRPr="009478B8">
        <w:rPr>
          <w:rFonts w:ascii="Times New Roman" w:hAnsi="Times New Roman" w:cs="Times New Roman"/>
          <w:sz w:val="24"/>
          <w:szCs w:val="24"/>
        </w:rPr>
        <w:t>противодействию</w:t>
      </w:r>
      <w:r w:rsidRPr="009478B8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9478B8">
        <w:rPr>
          <w:rFonts w:ascii="Times New Roman" w:hAnsi="Times New Roman" w:cs="Times New Roman"/>
          <w:sz w:val="24"/>
          <w:szCs w:val="24"/>
        </w:rPr>
        <w:t>коррупции за III квартал 2021 года.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hAnsi="Times New Roman" w:cs="Times New Roman"/>
          <w:color w:val="212121"/>
          <w:sz w:val="24"/>
          <w:szCs w:val="24"/>
        </w:rPr>
        <w:t>2.Анализ и уточнение должностных обязанностей работников, исполнение которых в наибольшей мере подвержено риску коррупционных проявлений.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hAnsi="Times New Roman" w:cs="Times New Roman"/>
          <w:color w:val="212121"/>
          <w:sz w:val="24"/>
          <w:szCs w:val="24"/>
        </w:rPr>
        <w:t>3.О контроле за финансово-хозяйственной деятельностью в учреждении в I</w:t>
      </w:r>
      <w:r w:rsidRPr="009478B8">
        <w:rPr>
          <w:rFonts w:ascii="Times New Roman" w:hAnsi="Times New Roman" w:cs="Times New Roman"/>
          <w:sz w:val="24"/>
          <w:szCs w:val="24"/>
        </w:rPr>
        <w:t>II квартале 2021 года.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hAnsi="Times New Roman" w:cs="Times New Roman"/>
          <w:color w:val="212121"/>
          <w:sz w:val="24"/>
          <w:szCs w:val="24"/>
        </w:rPr>
        <w:t>4.Осуществление контроля за соблюдением требований, установленных Федеральным законом РФ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hAnsi="Times New Roman" w:cs="Times New Roman"/>
          <w:color w:val="212121"/>
          <w:sz w:val="24"/>
          <w:szCs w:val="24"/>
        </w:rPr>
        <w:t>5.Обеспечение соблюдения порядка административных процедур по приёму и рассмотрению жалоб и обращений граждан.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hAnsi="Times New Roman" w:cs="Times New Roman"/>
          <w:color w:val="212121"/>
          <w:sz w:val="24"/>
          <w:szCs w:val="24"/>
        </w:rPr>
        <w:t>6.Мониторинг изменений действующего законодательства в области противодействия коррупции.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Итоги, решение: </w:t>
      </w: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1.Заслушали мероприятия, которые были проведены в 3 квартале. Мероприятия выполнены полностью. Работу считать удовлетворительной.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Проведена оценка должностных обязанностей работников ОУ. 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должностей ГБОУ СО «Дегтярская школа» замещение которых связано с коррупционными рисками. Исполнено полностью.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Осуществляется контроль за  расходованием бюджетный средств и целевому использованию. 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 размещении заказов на приобретение товаров, оказание услуг для ОУ и работы в ЕИС нарушений не выявлено. Комиссия  своевременно осуществляет контроль за выполнением условий государственных контрактов. 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Продолжать осуществлять контроль за работой единой комиссии ОУ.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9478B8">
        <w:rPr>
          <w:rFonts w:ascii="Times New Roman" w:hAnsi="Times New Roman" w:cs="Times New Roman"/>
          <w:color w:val="212121"/>
          <w:sz w:val="24"/>
          <w:szCs w:val="24"/>
        </w:rPr>
        <w:t xml:space="preserve"> Порядок  административных процедур по приёму и рассмотрению жалоб и обращений граждан  соблюдается. 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9478B8">
        <w:rPr>
          <w:rFonts w:ascii="Times New Roman" w:hAnsi="Times New Roman" w:cs="Times New Roman"/>
          <w:color w:val="212121"/>
          <w:sz w:val="24"/>
          <w:szCs w:val="24"/>
        </w:rPr>
        <w:t xml:space="preserve"> Мониторинг изменений действующего законодательства в области противодействия коррупции  в 4 квартале  проведён  в установленные сроки.</w:t>
      </w: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8B8" w:rsidRPr="009478B8" w:rsidRDefault="009478B8" w:rsidP="009478B8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комиссии:</w:t>
      </w: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комиссии:</w:t>
      </w:r>
    </w:p>
    <w:p w:rsidR="009478B8" w:rsidRPr="009478B8" w:rsidRDefault="009478B8" w:rsidP="009478B8">
      <w:pPr>
        <w:tabs>
          <w:tab w:val="left" w:pos="8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78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Секретарь:</w:t>
      </w:r>
    </w:p>
    <w:p w:rsidR="002F57E2" w:rsidRDefault="002F57E2"/>
    <w:sectPr w:rsidR="002F57E2" w:rsidSect="002F5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78B8"/>
    <w:rsid w:val="001707A3"/>
    <w:rsid w:val="002F57E2"/>
    <w:rsid w:val="004B72BD"/>
    <w:rsid w:val="0094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478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Company>Microsoft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2022-02-09T10:23:00Z</dcterms:created>
  <dcterms:modified xsi:type="dcterms:W3CDTF">2022-02-09T10:23:00Z</dcterms:modified>
</cp:coreProperties>
</file>